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F336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Leticia Sánchez Vargas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F336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Licenciatura en Derecho y Pasante de Maestría en Ciencias Penales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7F336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3820231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F336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DF1936">
        <w:rPr>
          <w:rFonts w:ascii="Arial" w:hAnsi="Arial" w:cs="Arial"/>
          <w:color w:val="404040"/>
          <w:sz w:val="24"/>
          <w:szCs w:val="24"/>
        </w:rPr>
        <w:t>16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F1936">
        <w:rPr>
          <w:rFonts w:ascii="Arial" w:hAnsi="Arial" w:cs="Arial"/>
          <w:color w:val="404040"/>
          <w:sz w:val="24"/>
          <w:szCs w:val="24"/>
        </w:rPr>
        <w:t>10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DF1936">
        <w:rPr>
          <w:rFonts w:ascii="Arial" w:hAnsi="Arial" w:cs="Arial"/>
          <w:color w:val="404040"/>
          <w:sz w:val="24"/>
          <w:szCs w:val="24"/>
        </w:rPr>
        <w:t>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F336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219F8" w:rsidRPr="007F336A">
        <w:rPr>
          <w:rFonts w:ascii="Arial" w:hAnsi="Arial" w:cs="Arial"/>
          <w:bCs/>
          <w:color w:val="404040"/>
          <w:sz w:val="24"/>
          <w:szCs w:val="24"/>
        </w:rPr>
        <w:t>lsanchezv@fiscaliaveracruz.gob.mx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219F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1996 - 2000</w:t>
      </w:r>
    </w:p>
    <w:p w:rsidR="00BA21B4" w:rsidRDefault="002219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 Licenciatura en Derecho</w:t>
      </w:r>
    </w:p>
    <w:p w:rsidR="002219F8" w:rsidRDefault="002219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219F8" w:rsidRPr="00BB2BF2" w:rsidRDefault="002219F8" w:rsidP="002219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2003 - 2005</w:t>
      </w:r>
    </w:p>
    <w:p w:rsidR="002219F8" w:rsidRDefault="002219F8" w:rsidP="00221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Veracruz Villa Rica. Maestría en Ciencias Penales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2013 - 2015</w:t>
      </w:r>
    </w:p>
    <w:p w:rsidR="004A456E" w:rsidRPr="007F336A" w:rsidRDefault="004A456E" w:rsidP="00F464E4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Agente Tercero del Ministerio Público en Delitos Diversos</w:t>
      </w:r>
      <w:r w:rsidR="00FB5954" w:rsidRPr="007F336A">
        <w:rPr>
          <w:rFonts w:ascii="Arial" w:hAnsi="Arial" w:cs="Arial"/>
          <w:color w:val="404040"/>
          <w:sz w:val="24"/>
          <w:szCs w:val="24"/>
        </w:rPr>
        <w:t xml:space="preserve"> en la</w:t>
      </w:r>
      <w:r w:rsidRPr="007F336A">
        <w:rPr>
          <w:rFonts w:ascii="Arial" w:hAnsi="Arial" w:cs="Arial"/>
          <w:color w:val="404040"/>
          <w:sz w:val="24"/>
          <w:szCs w:val="24"/>
        </w:rPr>
        <w:t xml:space="preserve"> Unidad Integral de Procuración de Justicia, Distrito Judicial XII, Coatepec, Veracruz</w:t>
      </w:r>
    </w:p>
    <w:p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2015 - 2016</w:t>
      </w:r>
    </w:p>
    <w:p w:rsidR="00FB5954" w:rsidRPr="007F336A" w:rsidRDefault="00FB5954" w:rsidP="00F464E4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Fiscal Segundo Facilitador en la Unidad Integral de Procuración de Justicia, Distrito Judicial IX, Misantla, Veracruz</w:t>
      </w:r>
    </w:p>
    <w:p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</w:t>
      </w:r>
    </w:p>
    <w:p w:rsidR="00FB5954" w:rsidRPr="007F336A" w:rsidRDefault="00FB5954" w:rsidP="00F464E4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Fiscal Sexto en la Unidad Integral de Procuración de Justicia, Distrito Judicial IX, Misantla, Veracruz</w:t>
      </w:r>
    </w:p>
    <w:p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2016 - 2017</w:t>
      </w:r>
    </w:p>
    <w:p w:rsidR="00FB5954" w:rsidRPr="007F336A" w:rsidRDefault="00FB5954" w:rsidP="00F464E4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Fiscal Vigésimo Cuarto en la Unidad Integral de Procuración de Justicia, Distrito Judicial XI, Xalapa, Veracruz</w:t>
      </w:r>
    </w:p>
    <w:p w:rsidR="00FB5954" w:rsidRDefault="00F638AD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2017- 2019</w:t>
      </w:r>
    </w:p>
    <w:p w:rsidR="00FB5954" w:rsidRPr="007F336A" w:rsidRDefault="00FB5954" w:rsidP="00F464E4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Fiscal Tercero en la Unidad Integral de Procuración de Justicia, Distrito Judicial XII, Coatepec, Veracruz</w:t>
      </w:r>
    </w:p>
    <w:p w:rsidR="00F638AD" w:rsidRDefault="00F638AD" w:rsidP="00F638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2019- a la fecha</w:t>
      </w:r>
    </w:p>
    <w:p w:rsidR="00FB5954" w:rsidRPr="007F336A" w:rsidRDefault="00F638AD" w:rsidP="007F336A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Fiscal Séptimo en la Unidad Integral de Procuración de Justicia del XIX Distrito Ju</w:t>
      </w:r>
      <w:bookmarkStart w:id="0" w:name="_GoBack"/>
      <w:bookmarkEnd w:id="0"/>
      <w:r w:rsidRPr="007F336A">
        <w:rPr>
          <w:rFonts w:ascii="Arial" w:hAnsi="Arial" w:cs="Arial"/>
          <w:color w:val="404040"/>
          <w:sz w:val="24"/>
          <w:szCs w:val="24"/>
        </w:rPr>
        <w:t>dicial en San Andrés Tuxtla.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7F336A" w:rsidRDefault="00F464E4" w:rsidP="007F336A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Derecho Penal</w:t>
      </w:r>
    </w:p>
    <w:p w:rsidR="007006C6" w:rsidRPr="007F336A" w:rsidRDefault="007006C6" w:rsidP="007F336A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F336A">
        <w:rPr>
          <w:rFonts w:ascii="Arial" w:hAnsi="Arial" w:cs="Arial"/>
          <w:color w:val="404040"/>
          <w:sz w:val="24"/>
          <w:szCs w:val="24"/>
        </w:rPr>
        <w:t>Derecho Civil</w:t>
      </w:r>
    </w:p>
    <w:p w:rsidR="007006C6" w:rsidRPr="00BA21B4" w:rsidRDefault="007006C6" w:rsidP="00AB5916">
      <w:pPr>
        <w:rPr>
          <w:sz w:val="24"/>
          <w:szCs w:val="24"/>
        </w:rPr>
      </w:pPr>
    </w:p>
    <w:sectPr w:rsidR="007006C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61" w:rsidRDefault="00933261" w:rsidP="00AB5916">
      <w:pPr>
        <w:spacing w:after="0" w:line="240" w:lineRule="auto"/>
      </w:pPr>
      <w:r>
        <w:separator/>
      </w:r>
    </w:p>
  </w:endnote>
  <w:endnote w:type="continuationSeparator" w:id="1">
    <w:p w:rsidR="00933261" w:rsidRDefault="0093326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61" w:rsidRDefault="00933261" w:rsidP="00AB5916">
      <w:pPr>
        <w:spacing w:after="0" w:line="240" w:lineRule="auto"/>
      </w:pPr>
      <w:r>
        <w:separator/>
      </w:r>
    </w:p>
  </w:footnote>
  <w:footnote w:type="continuationSeparator" w:id="1">
    <w:p w:rsidR="00933261" w:rsidRDefault="0093326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219F8"/>
    <w:rsid w:val="00247088"/>
    <w:rsid w:val="00304E91"/>
    <w:rsid w:val="003E2F00"/>
    <w:rsid w:val="003E7CE6"/>
    <w:rsid w:val="00462C41"/>
    <w:rsid w:val="004A1170"/>
    <w:rsid w:val="004A456E"/>
    <w:rsid w:val="004B2D6E"/>
    <w:rsid w:val="004E4FFA"/>
    <w:rsid w:val="005502F5"/>
    <w:rsid w:val="005A32B3"/>
    <w:rsid w:val="005F629A"/>
    <w:rsid w:val="00600D12"/>
    <w:rsid w:val="006B643A"/>
    <w:rsid w:val="006C2CDA"/>
    <w:rsid w:val="007006C6"/>
    <w:rsid w:val="00723B67"/>
    <w:rsid w:val="00726727"/>
    <w:rsid w:val="00785C57"/>
    <w:rsid w:val="00790528"/>
    <w:rsid w:val="007F336A"/>
    <w:rsid w:val="00846235"/>
    <w:rsid w:val="00863248"/>
    <w:rsid w:val="00933261"/>
    <w:rsid w:val="009E70A8"/>
    <w:rsid w:val="00A66637"/>
    <w:rsid w:val="00AB5916"/>
    <w:rsid w:val="00B55469"/>
    <w:rsid w:val="00BA21B4"/>
    <w:rsid w:val="00BB2BF2"/>
    <w:rsid w:val="00C1509B"/>
    <w:rsid w:val="00CD2CC5"/>
    <w:rsid w:val="00CE7F12"/>
    <w:rsid w:val="00D03386"/>
    <w:rsid w:val="00DB2FA1"/>
    <w:rsid w:val="00DE2E01"/>
    <w:rsid w:val="00DF1936"/>
    <w:rsid w:val="00E065A0"/>
    <w:rsid w:val="00E71AD8"/>
    <w:rsid w:val="00EA5918"/>
    <w:rsid w:val="00F464E4"/>
    <w:rsid w:val="00F638AD"/>
    <w:rsid w:val="00FA773E"/>
    <w:rsid w:val="00FB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2020-12-30T19:47:00Z</dcterms:created>
  <dcterms:modified xsi:type="dcterms:W3CDTF">2020-12-30T19:47:00Z</dcterms:modified>
</cp:coreProperties>
</file>